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E" w:rsidRPr="00DC1264" w:rsidRDefault="001F3EAE" w:rsidP="001F3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3EAE" w:rsidRDefault="001F3EAE" w:rsidP="001F3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64">
        <w:rPr>
          <w:rFonts w:ascii="Times New Roman" w:hAnsi="Times New Roman" w:cs="Times New Roman"/>
          <w:b/>
          <w:sz w:val="28"/>
          <w:szCs w:val="28"/>
        </w:rPr>
        <w:t>по результатам обследования обоснованности затрат при проведении технического изучения куполов и оборудования учреждениям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1264">
        <w:rPr>
          <w:rFonts w:ascii="Times New Roman" w:hAnsi="Times New Roman" w:cs="Times New Roman"/>
          <w:b/>
          <w:sz w:val="28"/>
          <w:szCs w:val="28"/>
        </w:rPr>
        <w:t xml:space="preserve">, подведомственными Министерству спорта и физической культуры Республики Мордовия, имеющими </w:t>
      </w:r>
      <w:proofErr w:type="spellStart"/>
      <w:r w:rsidRPr="00DC1264">
        <w:rPr>
          <w:rFonts w:ascii="Times New Roman" w:hAnsi="Times New Roman" w:cs="Times New Roman"/>
          <w:b/>
          <w:sz w:val="28"/>
          <w:szCs w:val="28"/>
        </w:rPr>
        <w:t>воздухоопорные</w:t>
      </w:r>
      <w:proofErr w:type="spellEnd"/>
      <w:r w:rsidRPr="00DC1264">
        <w:rPr>
          <w:rFonts w:ascii="Times New Roman" w:hAnsi="Times New Roman" w:cs="Times New Roman"/>
          <w:b/>
          <w:sz w:val="28"/>
          <w:szCs w:val="28"/>
        </w:rPr>
        <w:t xml:space="preserve"> сооружения.</w:t>
      </w:r>
    </w:p>
    <w:p w:rsidR="001F3EAE" w:rsidRPr="00DC1264" w:rsidRDefault="001F3EAE" w:rsidP="001F3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AE" w:rsidRPr="00180523" w:rsidRDefault="001F3EAE" w:rsidP="001F3EAE">
      <w:pPr>
        <w:ind w:firstLine="709"/>
        <w:jc w:val="both"/>
        <w:rPr>
          <w:sz w:val="28"/>
          <w:szCs w:val="28"/>
        </w:rPr>
      </w:pPr>
      <w:proofErr w:type="gramStart"/>
      <w:r w:rsidRPr="00807254">
        <w:rPr>
          <w:sz w:val="28"/>
          <w:szCs w:val="28"/>
        </w:rPr>
        <w:t xml:space="preserve">По результатам обследования установлено, что затраты ГБУ РМ «СШОР по боксу им. Олега Маскаева» аналогичны затратам ГБУ РМ «СШОР по спортивной гимнастике Л. Я. </w:t>
      </w:r>
      <w:proofErr w:type="spellStart"/>
      <w:r w:rsidRPr="00807254">
        <w:rPr>
          <w:sz w:val="28"/>
          <w:szCs w:val="28"/>
        </w:rPr>
        <w:t>Аркаева</w:t>
      </w:r>
      <w:proofErr w:type="spellEnd"/>
      <w:r w:rsidRPr="00807254">
        <w:rPr>
          <w:sz w:val="28"/>
          <w:szCs w:val="28"/>
        </w:rPr>
        <w:t xml:space="preserve">», а затраты ГАУ РМ «Ледовый дворец» при проведении технического изучения куполов и оборудования, выше, чем аналогичные затраты  у  ГБУ РМ «СШОР по спортивной </w:t>
      </w:r>
      <w:r w:rsidRPr="00180523">
        <w:rPr>
          <w:sz w:val="28"/>
          <w:szCs w:val="28"/>
        </w:rPr>
        <w:t xml:space="preserve">гимнастике Л. Я. </w:t>
      </w:r>
      <w:proofErr w:type="spellStart"/>
      <w:r w:rsidRPr="00180523">
        <w:rPr>
          <w:sz w:val="28"/>
          <w:szCs w:val="28"/>
        </w:rPr>
        <w:t>Аркаева</w:t>
      </w:r>
      <w:proofErr w:type="spellEnd"/>
      <w:r w:rsidRPr="00180523">
        <w:rPr>
          <w:sz w:val="28"/>
          <w:szCs w:val="28"/>
        </w:rPr>
        <w:t>» или ГБУ РМ «СШОР по боксу им. Олега</w:t>
      </w:r>
      <w:proofErr w:type="gramEnd"/>
      <w:r w:rsidRPr="00180523">
        <w:rPr>
          <w:sz w:val="28"/>
          <w:szCs w:val="28"/>
        </w:rPr>
        <w:t xml:space="preserve"> Маскаева» на 178 000,00 руб. или на 90,19% за один объект.</w:t>
      </w:r>
    </w:p>
    <w:p w:rsidR="001F3EAE" w:rsidRPr="00180523" w:rsidRDefault="001F3EAE" w:rsidP="001F3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0523">
        <w:rPr>
          <w:sz w:val="28"/>
          <w:szCs w:val="28"/>
        </w:rPr>
        <w:t xml:space="preserve"> </w:t>
      </w:r>
      <w:r w:rsidRPr="00180523">
        <w:rPr>
          <w:sz w:val="28"/>
          <w:szCs w:val="28"/>
          <w:lang w:eastAsia="en-US"/>
        </w:rPr>
        <w:t xml:space="preserve">Министерство спорта и физической культуры Республики Мордовия </w:t>
      </w:r>
      <w:r>
        <w:rPr>
          <w:sz w:val="28"/>
          <w:szCs w:val="28"/>
          <w:lang w:eastAsia="en-US"/>
        </w:rPr>
        <w:t>направлена информация</w:t>
      </w:r>
      <w:r w:rsidRPr="00180523">
        <w:rPr>
          <w:sz w:val="28"/>
          <w:szCs w:val="28"/>
          <w:lang w:eastAsia="en-US"/>
        </w:rPr>
        <w:t xml:space="preserve"> о результатах обследования.</w:t>
      </w:r>
    </w:p>
    <w:p w:rsidR="001F3EAE" w:rsidRDefault="001F3EAE" w:rsidP="001F3EAE">
      <w:pPr>
        <w:ind w:firstLine="709"/>
      </w:pPr>
    </w:p>
    <w:p w:rsidR="008A7049" w:rsidRDefault="008A7049"/>
    <w:sectPr w:rsidR="008A7049" w:rsidSect="0019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AE"/>
    <w:rsid w:val="001F3EAE"/>
    <w:rsid w:val="008A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3E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F3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2017-07-27T06:31:00Z</dcterms:created>
  <dcterms:modified xsi:type="dcterms:W3CDTF">2017-07-27T06:32:00Z</dcterms:modified>
</cp:coreProperties>
</file>